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F466" w14:textId="309F236D" w:rsidR="00B65076" w:rsidRDefault="00B65076" w:rsidP="006D03F5">
      <w:pPr>
        <w:spacing w:after="60" w:line="257" w:lineRule="auto"/>
        <w:jc w:val="center"/>
        <w:rPr>
          <w:rFonts w:ascii="Calibri" w:eastAsia="Calibri" w:hAnsi="Calibri" w:cs="Calibri"/>
        </w:rPr>
      </w:pPr>
      <w:r>
        <w:rPr>
          <w:noProof/>
        </w:rPr>
        <w:drawing>
          <wp:inline distT="0" distB="0" distL="0" distR="0" wp14:anchorId="641ECEFB" wp14:editId="44196070">
            <wp:extent cx="2991877" cy="777016"/>
            <wp:effectExtent l="0" t="0" r="8890" b="0"/>
            <wp:docPr id="1" name="Picture 1"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991877" cy="777016"/>
                    </a:xfrm>
                    <a:prstGeom prst="rect">
                      <a:avLst/>
                    </a:prstGeom>
                  </pic:spPr>
                </pic:pic>
              </a:graphicData>
            </a:graphic>
          </wp:inline>
        </w:drawing>
      </w:r>
    </w:p>
    <w:p w14:paraId="14D12C53" w14:textId="3688044C" w:rsidR="00B65076" w:rsidRPr="00CC0BDB" w:rsidRDefault="00B65076" w:rsidP="00766C95">
      <w:pPr>
        <w:spacing w:before="120" w:after="120" w:line="240" w:lineRule="auto"/>
        <w:jc w:val="center"/>
        <w:rPr>
          <w:rFonts w:ascii="Times New Roman" w:eastAsia="Calibri" w:hAnsi="Times New Roman" w:cs="Times New Roman"/>
          <w:sz w:val="24"/>
          <w:szCs w:val="24"/>
        </w:rPr>
      </w:pPr>
      <w:r w:rsidRPr="00CC0BDB">
        <w:rPr>
          <w:rFonts w:ascii="Times New Roman" w:eastAsia="Calibri" w:hAnsi="Times New Roman" w:cs="Times New Roman"/>
          <w:sz w:val="24"/>
          <w:szCs w:val="24"/>
        </w:rPr>
        <w:t>FOR IMMEDIATE RELEASE</w:t>
      </w:r>
    </w:p>
    <w:p w14:paraId="7D8EA261" w14:textId="0BB0B30A" w:rsidR="00B65076" w:rsidRPr="00CC0BDB" w:rsidRDefault="00B65076" w:rsidP="00766C95">
      <w:pPr>
        <w:spacing w:before="120" w:after="120" w:line="240" w:lineRule="auto"/>
        <w:jc w:val="center"/>
        <w:rPr>
          <w:rFonts w:ascii="Times New Roman" w:eastAsia="Calibri" w:hAnsi="Times New Roman" w:cs="Times New Roman"/>
          <w:sz w:val="24"/>
          <w:szCs w:val="24"/>
        </w:rPr>
      </w:pPr>
      <w:r w:rsidRPr="00CC0BDB">
        <w:rPr>
          <w:rFonts w:ascii="Times New Roman" w:eastAsia="Calibri" w:hAnsi="Times New Roman" w:cs="Times New Roman"/>
          <w:sz w:val="24"/>
          <w:szCs w:val="24"/>
        </w:rPr>
        <w:t>JANUARY 29 2024</w:t>
      </w:r>
    </w:p>
    <w:p w14:paraId="4C7E870A" w14:textId="44103E13" w:rsidR="00B65076" w:rsidRPr="00DE6CD2" w:rsidRDefault="00B65076" w:rsidP="00B65076">
      <w:pPr>
        <w:spacing w:line="257" w:lineRule="auto"/>
        <w:rPr>
          <w:rFonts w:ascii="Times New Roman" w:eastAsia="Calibri" w:hAnsi="Times New Roman" w:cs="Times New Roman"/>
          <w:sz w:val="24"/>
          <w:szCs w:val="24"/>
        </w:rPr>
      </w:pPr>
      <w:r w:rsidRPr="02E8D100">
        <w:rPr>
          <w:rFonts w:ascii="Times New Roman" w:eastAsia="Calibri" w:hAnsi="Times New Roman" w:cs="Times New Roman"/>
          <w:sz w:val="24"/>
          <w:szCs w:val="24"/>
        </w:rPr>
        <w:t>Contact: Anna Woodworth, Communications Director</w:t>
      </w:r>
      <w:r w:rsidR="00076E20">
        <w:rPr>
          <w:rFonts w:ascii="Times New Roman" w:eastAsia="Calibri" w:hAnsi="Times New Roman" w:cs="Times New Roman"/>
          <w:sz w:val="24"/>
          <w:szCs w:val="24"/>
        </w:rPr>
        <w:t>,</w:t>
      </w:r>
      <w:r w:rsidR="05644DD1" w:rsidRPr="0E9C0CBA">
        <w:rPr>
          <w:rFonts w:ascii="Times New Roman" w:eastAsia="Calibri" w:hAnsi="Times New Roman" w:cs="Times New Roman"/>
          <w:sz w:val="24"/>
          <w:szCs w:val="24"/>
        </w:rPr>
        <w:t xml:space="preserve"> </w:t>
      </w:r>
      <w:hyperlink r:id="rId7" w:history="1">
        <w:r w:rsidR="00076E20" w:rsidRPr="00B33E92">
          <w:rPr>
            <w:rStyle w:val="Hyperlink"/>
            <w:rFonts w:ascii="Times New Roman" w:eastAsia="Calibri" w:hAnsi="Times New Roman" w:cs="Times New Roman"/>
            <w:sz w:val="24"/>
            <w:szCs w:val="24"/>
          </w:rPr>
          <w:t>awoodworth@nyscasa.org</w:t>
        </w:r>
      </w:hyperlink>
      <w:r w:rsidRPr="02E8D100">
        <w:rPr>
          <w:rFonts w:ascii="Times New Roman" w:eastAsia="Calibri" w:hAnsi="Times New Roman" w:cs="Times New Roman"/>
          <w:sz w:val="24"/>
          <w:szCs w:val="24"/>
        </w:rPr>
        <w:t>, 518-917-2468</w:t>
      </w:r>
    </w:p>
    <w:p w14:paraId="34B72155" w14:textId="77777777" w:rsidR="00F36555" w:rsidRDefault="00F36555" w:rsidP="00F36555">
      <w:pPr>
        <w:spacing w:after="0" w:line="257" w:lineRule="auto"/>
        <w:jc w:val="center"/>
        <w:rPr>
          <w:rFonts w:ascii="Times New Roman" w:eastAsia="Calibri" w:hAnsi="Times New Roman" w:cs="Times New Roman"/>
          <w:b/>
          <w:bCs/>
          <w:sz w:val="24"/>
          <w:szCs w:val="24"/>
        </w:rPr>
      </w:pPr>
    </w:p>
    <w:p w14:paraId="5F9CE16F" w14:textId="31696E3E" w:rsidR="00DE6CD2" w:rsidRPr="007A2B23" w:rsidRDefault="00F9556F" w:rsidP="00DE6CD2">
      <w:pPr>
        <w:spacing w:line="257" w:lineRule="auto"/>
        <w:jc w:val="center"/>
        <w:rPr>
          <w:rFonts w:ascii="Times New Roman" w:hAnsi="Times New Roman" w:cs="Times New Roman"/>
          <w:b/>
          <w:bCs/>
          <w:sz w:val="24"/>
          <w:szCs w:val="24"/>
        </w:rPr>
      </w:pPr>
      <w:r w:rsidRPr="007A2B23">
        <w:rPr>
          <w:rFonts w:ascii="Times New Roman" w:eastAsia="Calibri" w:hAnsi="Times New Roman" w:cs="Times New Roman"/>
          <w:b/>
          <w:bCs/>
          <w:sz w:val="24"/>
          <w:szCs w:val="24"/>
        </w:rPr>
        <w:t xml:space="preserve">E. Jean Carroll’s </w:t>
      </w:r>
      <w:r w:rsidR="007A2B23" w:rsidRPr="007A2B23">
        <w:rPr>
          <w:rFonts w:ascii="Times New Roman" w:eastAsia="Calibri" w:hAnsi="Times New Roman" w:cs="Times New Roman"/>
          <w:b/>
          <w:bCs/>
          <w:sz w:val="24"/>
          <w:szCs w:val="24"/>
        </w:rPr>
        <w:t>Courage Lauded by</w:t>
      </w:r>
      <w:r w:rsidR="007A2B23">
        <w:rPr>
          <w:rFonts w:ascii="Times New Roman" w:eastAsia="Calibri" w:hAnsi="Times New Roman" w:cs="Times New Roman"/>
          <w:b/>
          <w:bCs/>
          <w:sz w:val="24"/>
          <w:szCs w:val="24"/>
        </w:rPr>
        <w:t xml:space="preserve"> Advocates</w:t>
      </w:r>
    </w:p>
    <w:p w14:paraId="65DAC4D9" w14:textId="4B3C7A0E" w:rsidR="008E7CF9" w:rsidRDefault="004F1EF3">
      <w:pPr>
        <w:rPr>
          <w:rFonts w:ascii="Times New Roman" w:hAnsi="Times New Roman" w:cs="Times New Roman"/>
          <w:sz w:val="24"/>
          <w:szCs w:val="24"/>
        </w:rPr>
      </w:pPr>
      <w:r w:rsidRPr="004F1EF3">
        <w:rPr>
          <w:rFonts w:ascii="Times New Roman" w:hAnsi="Times New Roman" w:cs="Times New Roman"/>
          <w:sz w:val="24"/>
          <w:szCs w:val="24"/>
        </w:rPr>
        <w:t>TROY, NY -</w:t>
      </w:r>
      <w:r>
        <w:t xml:space="preserve"> </w:t>
      </w:r>
      <w:r w:rsidR="00070325" w:rsidRPr="02E8D100">
        <w:rPr>
          <w:rFonts w:ascii="Times New Roman" w:hAnsi="Times New Roman" w:cs="Times New Roman"/>
          <w:sz w:val="24"/>
          <w:szCs w:val="24"/>
        </w:rPr>
        <w:t>The federal jury’s ruling</w:t>
      </w:r>
      <w:r w:rsidR="00DE6CD2" w:rsidRPr="02E8D100">
        <w:rPr>
          <w:rFonts w:ascii="Times New Roman" w:hAnsi="Times New Roman" w:cs="Times New Roman"/>
          <w:sz w:val="24"/>
          <w:szCs w:val="24"/>
        </w:rPr>
        <w:t xml:space="preserve"> awarding millions to writer E. Jean Carroll in her civil defamation case against</w:t>
      </w:r>
      <w:r w:rsidR="00070325" w:rsidRPr="02E8D100">
        <w:rPr>
          <w:rFonts w:ascii="Times New Roman" w:hAnsi="Times New Roman" w:cs="Times New Roman"/>
          <w:sz w:val="24"/>
          <w:szCs w:val="24"/>
        </w:rPr>
        <w:t xml:space="preserve"> former president Donald Trump on Friday marks a victory for survivors everywhere. The jurors </w:t>
      </w:r>
      <w:r w:rsidR="00F9556F" w:rsidRPr="02E8D100">
        <w:rPr>
          <w:rFonts w:ascii="Times New Roman" w:hAnsi="Times New Roman" w:cs="Times New Roman"/>
          <w:sz w:val="24"/>
          <w:szCs w:val="24"/>
        </w:rPr>
        <w:t>awarded</w:t>
      </w:r>
      <w:r w:rsidR="00070325" w:rsidRPr="02E8D100">
        <w:rPr>
          <w:rFonts w:ascii="Times New Roman" w:hAnsi="Times New Roman" w:cs="Times New Roman"/>
          <w:sz w:val="24"/>
          <w:szCs w:val="24"/>
        </w:rPr>
        <w:t xml:space="preserve"> Carroll </w:t>
      </w:r>
      <w:r w:rsidR="00F9556F" w:rsidRPr="02E8D100">
        <w:rPr>
          <w:rFonts w:ascii="Times New Roman" w:hAnsi="Times New Roman" w:cs="Times New Roman"/>
          <w:sz w:val="24"/>
          <w:szCs w:val="24"/>
        </w:rPr>
        <w:t xml:space="preserve">a combined </w:t>
      </w:r>
      <w:r w:rsidR="00070325" w:rsidRPr="02E8D100">
        <w:rPr>
          <w:rFonts w:ascii="Times New Roman" w:hAnsi="Times New Roman" w:cs="Times New Roman"/>
          <w:sz w:val="24"/>
          <w:szCs w:val="24"/>
        </w:rPr>
        <w:t>$83.3 million dollars</w:t>
      </w:r>
      <w:r w:rsidR="00F9556F" w:rsidRPr="02E8D100">
        <w:rPr>
          <w:rFonts w:ascii="Times New Roman" w:hAnsi="Times New Roman" w:cs="Times New Roman"/>
          <w:sz w:val="24"/>
          <w:szCs w:val="24"/>
        </w:rPr>
        <w:t xml:space="preserve"> ($65 million in punitive damages and $18.3 million in compensatory damages) for Trump’s defamatory statements regarding Carroll, which led to threats, suffering, and reputational harm.</w:t>
      </w:r>
    </w:p>
    <w:p w14:paraId="166A244C" w14:textId="0BBED62B" w:rsidR="00DE6CD2" w:rsidRPr="00F2620A" w:rsidRDefault="00DE6CD2">
      <w:pPr>
        <w:rPr>
          <w:rFonts w:ascii="Times New Roman" w:hAnsi="Times New Roman" w:cs="Times New Roman"/>
          <w:sz w:val="24"/>
          <w:szCs w:val="24"/>
        </w:rPr>
      </w:pPr>
      <w:r>
        <w:rPr>
          <w:rFonts w:ascii="Times New Roman" w:hAnsi="Times New Roman" w:cs="Times New Roman"/>
          <w:sz w:val="24"/>
          <w:szCs w:val="24"/>
        </w:rPr>
        <w:t xml:space="preserve">E. Jean Carroll was one of the first to file under the </w:t>
      </w:r>
      <w:hyperlink r:id="rId8" w:history="1">
        <w:r w:rsidRPr="00B36C47">
          <w:rPr>
            <w:rStyle w:val="Hyperlink"/>
            <w:rFonts w:ascii="Times New Roman" w:hAnsi="Times New Roman" w:cs="Times New Roman"/>
            <w:sz w:val="24"/>
            <w:szCs w:val="24"/>
          </w:rPr>
          <w:t>Adult Survivors Act</w:t>
        </w:r>
      </w:hyperlink>
      <w:r>
        <w:rPr>
          <w:rFonts w:ascii="Times New Roman" w:hAnsi="Times New Roman" w:cs="Times New Roman"/>
          <w:sz w:val="24"/>
          <w:szCs w:val="24"/>
        </w:rPr>
        <w:t xml:space="preserve"> of the nearly 3,000 survivors that filed between November 2022 and November 2023. The ASA allowed Carroll to pursue justice for the 1996 assault </w:t>
      </w:r>
      <w:r w:rsidR="00F9556F">
        <w:rPr>
          <w:rFonts w:ascii="Times New Roman" w:hAnsi="Times New Roman" w:cs="Times New Roman"/>
          <w:sz w:val="24"/>
          <w:szCs w:val="24"/>
        </w:rPr>
        <w:t xml:space="preserve">28 years later </w:t>
      </w:r>
      <w:r>
        <w:rPr>
          <w:rFonts w:ascii="Times New Roman" w:hAnsi="Times New Roman" w:cs="Times New Roman"/>
          <w:sz w:val="24"/>
          <w:szCs w:val="24"/>
        </w:rPr>
        <w:t xml:space="preserve">in 2023, a </w:t>
      </w:r>
      <w:r w:rsidR="00F9556F">
        <w:rPr>
          <w:rFonts w:ascii="Times New Roman" w:hAnsi="Times New Roman" w:cs="Times New Roman"/>
          <w:sz w:val="24"/>
          <w:szCs w:val="24"/>
        </w:rPr>
        <w:t xml:space="preserve">process which began with Carroll courageously sharing her story in her 2019 memoir. </w:t>
      </w:r>
    </w:p>
    <w:p w14:paraId="712F3612" w14:textId="5412FC3A" w:rsidR="00070325" w:rsidRDefault="00070325" w:rsidP="02E8D100">
      <w:pPr>
        <w:rPr>
          <w:rFonts w:ascii="Times New Roman" w:hAnsi="Times New Roman" w:cs="Times New Roman"/>
          <w:sz w:val="24"/>
          <w:szCs w:val="24"/>
        </w:rPr>
      </w:pPr>
      <w:r w:rsidRPr="02E8D100">
        <w:rPr>
          <w:rFonts w:ascii="Times New Roman" w:hAnsi="Times New Roman" w:cs="Times New Roman"/>
          <w:sz w:val="24"/>
          <w:szCs w:val="24"/>
        </w:rPr>
        <w:t>While this case</w:t>
      </w:r>
      <w:r w:rsidR="004F77A8" w:rsidRPr="02E8D100">
        <w:rPr>
          <w:rFonts w:ascii="Times New Roman" w:hAnsi="Times New Roman" w:cs="Times New Roman"/>
          <w:sz w:val="24"/>
          <w:szCs w:val="24"/>
        </w:rPr>
        <w:t xml:space="preserve"> unfolded </w:t>
      </w:r>
      <w:r w:rsidR="00250D6E" w:rsidRPr="02E8D100">
        <w:rPr>
          <w:rFonts w:ascii="Times New Roman" w:hAnsi="Times New Roman" w:cs="Times New Roman"/>
          <w:sz w:val="24"/>
          <w:szCs w:val="24"/>
        </w:rPr>
        <w:t>in front of a huge audience</w:t>
      </w:r>
      <w:r w:rsidRPr="02E8D100">
        <w:rPr>
          <w:rFonts w:ascii="Times New Roman" w:hAnsi="Times New Roman" w:cs="Times New Roman"/>
          <w:sz w:val="24"/>
          <w:szCs w:val="24"/>
        </w:rPr>
        <w:t xml:space="preserve"> due to the well-known figures involved, its hallmark features are shared with many sexual assault cases. The per</w:t>
      </w:r>
      <w:r w:rsidR="602EEF50" w:rsidRPr="02E8D100">
        <w:rPr>
          <w:rFonts w:ascii="Times New Roman" w:hAnsi="Times New Roman" w:cs="Times New Roman"/>
          <w:sz w:val="24"/>
          <w:szCs w:val="24"/>
        </w:rPr>
        <w:t xml:space="preserve">son causing harm </w:t>
      </w:r>
      <w:r w:rsidRPr="02E8D100">
        <w:rPr>
          <w:rFonts w:ascii="Times New Roman" w:hAnsi="Times New Roman" w:cs="Times New Roman"/>
          <w:sz w:val="24"/>
          <w:szCs w:val="24"/>
        </w:rPr>
        <w:t>often holds authority over their victim; the survivor waits years to share their story; and the per</w:t>
      </w:r>
      <w:r w:rsidR="05A2650A" w:rsidRPr="02E8D100">
        <w:rPr>
          <w:rFonts w:ascii="Times New Roman" w:hAnsi="Times New Roman" w:cs="Times New Roman"/>
          <w:sz w:val="24"/>
          <w:szCs w:val="24"/>
        </w:rPr>
        <w:t>son causing harm</w:t>
      </w:r>
      <w:r w:rsidRPr="02E8D100">
        <w:rPr>
          <w:rFonts w:ascii="Times New Roman" w:hAnsi="Times New Roman" w:cs="Times New Roman"/>
          <w:sz w:val="24"/>
          <w:szCs w:val="24"/>
        </w:rPr>
        <w:t>’s defense rests on the survivor</w:t>
      </w:r>
      <w:r w:rsidR="00F9556F" w:rsidRPr="02E8D100">
        <w:rPr>
          <w:rFonts w:ascii="Times New Roman" w:hAnsi="Times New Roman" w:cs="Times New Roman"/>
          <w:sz w:val="24"/>
          <w:szCs w:val="24"/>
        </w:rPr>
        <w:t xml:space="preserve">’s alleged </w:t>
      </w:r>
      <w:r w:rsidRPr="02E8D100">
        <w:rPr>
          <w:rFonts w:ascii="Times New Roman" w:hAnsi="Times New Roman" w:cs="Times New Roman"/>
          <w:sz w:val="24"/>
          <w:szCs w:val="24"/>
        </w:rPr>
        <w:t xml:space="preserve">benefit from </w:t>
      </w:r>
      <w:r w:rsidR="2E5B114B" w:rsidRPr="0E9C0CBA">
        <w:rPr>
          <w:rFonts w:ascii="Times New Roman" w:hAnsi="Times New Roman" w:cs="Times New Roman"/>
          <w:sz w:val="24"/>
          <w:szCs w:val="24"/>
        </w:rPr>
        <w:t>making</w:t>
      </w:r>
      <w:r w:rsidR="00F9556F" w:rsidRPr="02E8D100">
        <w:rPr>
          <w:rFonts w:ascii="Times New Roman" w:hAnsi="Times New Roman" w:cs="Times New Roman"/>
          <w:sz w:val="24"/>
          <w:szCs w:val="24"/>
        </w:rPr>
        <w:t xml:space="preserve"> the </w:t>
      </w:r>
      <w:r w:rsidR="2E5B114B" w:rsidRPr="0E9C0CBA">
        <w:rPr>
          <w:rFonts w:ascii="Times New Roman" w:hAnsi="Times New Roman" w:cs="Times New Roman"/>
          <w:sz w:val="24"/>
          <w:szCs w:val="24"/>
        </w:rPr>
        <w:t>accusation</w:t>
      </w:r>
      <w:r w:rsidR="71B20CEF" w:rsidRPr="0E9C0CBA">
        <w:rPr>
          <w:rFonts w:ascii="Times New Roman" w:hAnsi="Times New Roman" w:cs="Times New Roman"/>
          <w:sz w:val="24"/>
          <w:szCs w:val="24"/>
        </w:rPr>
        <w:t>.</w:t>
      </w:r>
      <w:r w:rsidRPr="02E8D100">
        <w:rPr>
          <w:rFonts w:ascii="Times New Roman" w:hAnsi="Times New Roman" w:cs="Times New Roman"/>
          <w:sz w:val="24"/>
          <w:szCs w:val="24"/>
        </w:rPr>
        <w:t xml:space="preserve"> We know that</w:t>
      </w:r>
      <w:r w:rsidR="00F9556F" w:rsidRPr="02E8D100">
        <w:rPr>
          <w:rFonts w:ascii="Times New Roman" w:hAnsi="Times New Roman" w:cs="Times New Roman"/>
          <w:sz w:val="24"/>
          <w:szCs w:val="24"/>
        </w:rPr>
        <w:t xml:space="preserve"> many </w:t>
      </w:r>
      <w:r w:rsidRPr="02E8D100">
        <w:rPr>
          <w:rFonts w:ascii="Times New Roman" w:hAnsi="Times New Roman" w:cs="Times New Roman"/>
          <w:sz w:val="24"/>
          <w:szCs w:val="24"/>
        </w:rPr>
        <w:t>survivors take years or decades to bring their experiences to light, and that survivors rarely</w:t>
      </w:r>
      <w:r w:rsidR="00CA3CFE" w:rsidRPr="02E8D100">
        <w:rPr>
          <w:rFonts w:ascii="Times New Roman" w:hAnsi="Times New Roman" w:cs="Times New Roman"/>
          <w:sz w:val="24"/>
          <w:szCs w:val="24"/>
        </w:rPr>
        <w:t xml:space="preserve"> </w:t>
      </w:r>
      <w:r w:rsidRPr="02E8D100">
        <w:rPr>
          <w:rFonts w:ascii="Times New Roman" w:hAnsi="Times New Roman" w:cs="Times New Roman"/>
          <w:sz w:val="24"/>
          <w:szCs w:val="24"/>
        </w:rPr>
        <w:t>walk away from the arduous process of speaking their truth to power with more than what they had prior to the assault. E. Jean Carroll’s bravery in pursuing justice not only in 2024 but in 2023, 2022, and 2019 in the face of Trump’s repeated defamation and subsequent threats is remarkable.</w:t>
      </w:r>
    </w:p>
    <w:p w14:paraId="5DA8D2A6" w14:textId="79F4477B" w:rsidR="00070325" w:rsidRDefault="00070325">
      <w:pPr>
        <w:rPr>
          <w:rFonts w:ascii="Times New Roman" w:hAnsi="Times New Roman" w:cs="Times New Roman"/>
          <w:sz w:val="24"/>
          <w:szCs w:val="24"/>
        </w:rPr>
      </w:pPr>
      <w:r w:rsidRPr="00F2620A">
        <w:rPr>
          <w:rFonts w:ascii="Times New Roman" w:hAnsi="Times New Roman" w:cs="Times New Roman"/>
          <w:sz w:val="24"/>
          <w:szCs w:val="24"/>
        </w:rPr>
        <w:t>Notably, Car</w:t>
      </w:r>
      <w:r w:rsidR="00C94C8D">
        <w:rPr>
          <w:rFonts w:ascii="Times New Roman" w:hAnsi="Times New Roman" w:cs="Times New Roman"/>
          <w:sz w:val="24"/>
          <w:szCs w:val="24"/>
        </w:rPr>
        <w:t>r</w:t>
      </w:r>
      <w:r w:rsidRPr="00F2620A">
        <w:rPr>
          <w:rFonts w:ascii="Times New Roman" w:hAnsi="Times New Roman" w:cs="Times New Roman"/>
          <w:sz w:val="24"/>
          <w:szCs w:val="24"/>
        </w:rPr>
        <w:t xml:space="preserve">oll shared </w:t>
      </w:r>
      <w:r w:rsidR="00CA3CFE">
        <w:rPr>
          <w:rFonts w:ascii="Times New Roman" w:hAnsi="Times New Roman" w:cs="Times New Roman"/>
          <w:sz w:val="24"/>
          <w:szCs w:val="24"/>
        </w:rPr>
        <w:t>her</w:t>
      </w:r>
      <w:r w:rsidRPr="00F2620A">
        <w:rPr>
          <w:rFonts w:ascii="Times New Roman" w:hAnsi="Times New Roman" w:cs="Times New Roman"/>
          <w:sz w:val="24"/>
          <w:szCs w:val="24"/>
        </w:rPr>
        <w:t xml:space="preserve"> story with two of her friends </w:t>
      </w:r>
      <w:r w:rsidR="00CA3CFE">
        <w:rPr>
          <w:rFonts w:ascii="Times New Roman" w:hAnsi="Times New Roman" w:cs="Times New Roman"/>
          <w:sz w:val="24"/>
          <w:szCs w:val="24"/>
        </w:rPr>
        <w:t>immediately</w:t>
      </w:r>
      <w:r w:rsidRPr="00F2620A">
        <w:rPr>
          <w:rFonts w:ascii="Times New Roman" w:hAnsi="Times New Roman" w:cs="Times New Roman"/>
          <w:sz w:val="24"/>
          <w:szCs w:val="24"/>
        </w:rPr>
        <w:t xml:space="preserve"> after the </w:t>
      </w:r>
      <w:r w:rsidR="00CA3CFE">
        <w:rPr>
          <w:rFonts w:ascii="Times New Roman" w:hAnsi="Times New Roman" w:cs="Times New Roman"/>
          <w:sz w:val="24"/>
          <w:szCs w:val="24"/>
        </w:rPr>
        <w:t xml:space="preserve">assault. </w:t>
      </w:r>
      <w:r w:rsidRPr="00F2620A">
        <w:rPr>
          <w:rFonts w:ascii="Times New Roman" w:hAnsi="Times New Roman" w:cs="Times New Roman"/>
          <w:sz w:val="24"/>
          <w:szCs w:val="24"/>
        </w:rPr>
        <w:t xml:space="preserve">Carroll </w:t>
      </w:r>
      <w:r w:rsidR="00CA3CFE">
        <w:rPr>
          <w:rFonts w:ascii="Times New Roman" w:hAnsi="Times New Roman" w:cs="Times New Roman"/>
          <w:sz w:val="24"/>
          <w:szCs w:val="24"/>
        </w:rPr>
        <w:t>sometimes</w:t>
      </w:r>
      <w:r w:rsidRPr="00F2620A">
        <w:rPr>
          <w:rFonts w:ascii="Times New Roman" w:hAnsi="Times New Roman" w:cs="Times New Roman"/>
          <w:sz w:val="24"/>
          <w:szCs w:val="24"/>
        </w:rPr>
        <w:t xml:space="preserve"> blamed herself for what had happened. The </w:t>
      </w:r>
      <w:r w:rsidR="00CA3CFE">
        <w:rPr>
          <w:rFonts w:ascii="Times New Roman" w:hAnsi="Times New Roman" w:cs="Times New Roman"/>
          <w:sz w:val="24"/>
          <w:szCs w:val="24"/>
        </w:rPr>
        <w:t>writer</w:t>
      </w:r>
      <w:r w:rsidRPr="00F2620A">
        <w:rPr>
          <w:rFonts w:ascii="Times New Roman" w:hAnsi="Times New Roman" w:cs="Times New Roman"/>
          <w:sz w:val="24"/>
          <w:szCs w:val="24"/>
        </w:rPr>
        <w:t xml:space="preserve"> </w:t>
      </w:r>
      <w:r w:rsidR="00CA3CFE">
        <w:rPr>
          <w:rFonts w:ascii="Times New Roman" w:hAnsi="Times New Roman" w:cs="Times New Roman"/>
          <w:sz w:val="24"/>
          <w:szCs w:val="24"/>
        </w:rPr>
        <w:t xml:space="preserve">initially </w:t>
      </w:r>
      <w:r w:rsidRPr="00F2620A">
        <w:rPr>
          <w:rFonts w:ascii="Times New Roman" w:hAnsi="Times New Roman" w:cs="Times New Roman"/>
          <w:sz w:val="24"/>
          <w:szCs w:val="24"/>
        </w:rPr>
        <w:t xml:space="preserve">chose not to pursue justice due to the fear of the repercussions she might endure at the hands of a man with significantly more power than her. </w:t>
      </w:r>
      <w:r w:rsidR="00CA3CFE">
        <w:rPr>
          <w:rFonts w:ascii="Times New Roman" w:hAnsi="Times New Roman" w:cs="Times New Roman"/>
          <w:sz w:val="24"/>
          <w:szCs w:val="24"/>
        </w:rPr>
        <w:t>But sharing her story did more than lay the groundwork for Carroll’s case decades later</w:t>
      </w:r>
      <w:r w:rsidR="039DBD17" w:rsidRPr="0E9C0CBA">
        <w:rPr>
          <w:rFonts w:ascii="Times New Roman" w:hAnsi="Times New Roman" w:cs="Times New Roman"/>
          <w:sz w:val="24"/>
          <w:szCs w:val="24"/>
        </w:rPr>
        <w:t>. I</w:t>
      </w:r>
      <w:r w:rsidR="00CA3CFE" w:rsidRPr="0E9C0CBA">
        <w:rPr>
          <w:rFonts w:ascii="Times New Roman" w:hAnsi="Times New Roman" w:cs="Times New Roman"/>
          <w:sz w:val="24"/>
          <w:szCs w:val="24"/>
        </w:rPr>
        <w:t xml:space="preserve">t </w:t>
      </w:r>
      <w:r w:rsidR="00CA3CFE">
        <w:rPr>
          <w:rFonts w:ascii="Times New Roman" w:hAnsi="Times New Roman" w:cs="Times New Roman"/>
          <w:sz w:val="24"/>
          <w:szCs w:val="24"/>
        </w:rPr>
        <w:t>also supports</w:t>
      </w:r>
      <w:r w:rsidRPr="00F2620A">
        <w:rPr>
          <w:rFonts w:ascii="Times New Roman" w:hAnsi="Times New Roman" w:cs="Times New Roman"/>
          <w:sz w:val="24"/>
          <w:szCs w:val="24"/>
        </w:rPr>
        <w:t xml:space="preserve"> what advocates in the sexual violence field suggest</w:t>
      </w:r>
      <w:r w:rsidR="47BE71A2" w:rsidRPr="3E1CDF76">
        <w:rPr>
          <w:rFonts w:ascii="Times New Roman" w:hAnsi="Times New Roman" w:cs="Times New Roman"/>
          <w:sz w:val="24"/>
          <w:szCs w:val="24"/>
        </w:rPr>
        <w:t>:</w:t>
      </w:r>
      <w:r w:rsidRPr="00F2620A">
        <w:rPr>
          <w:rFonts w:ascii="Times New Roman" w:hAnsi="Times New Roman" w:cs="Times New Roman"/>
          <w:sz w:val="24"/>
          <w:szCs w:val="24"/>
        </w:rPr>
        <w:t xml:space="preserve"> a survivor sharing their story with a trusted person soon after their assault </w:t>
      </w:r>
      <w:r w:rsidR="5327C823" w:rsidRPr="0E9C0CBA">
        <w:rPr>
          <w:rFonts w:ascii="Times New Roman" w:hAnsi="Times New Roman" w:cs="Times New Roman"/>
          <w:sz w:val="24"/>
          <w:szCs w:val="24"/>
        </w:rPr>
        <w:t>can be a beneficial first step</w:t>
      </w:r>
      <w:r w:rsidR="00941375">
        <w:rPr>
          <w:rFonts w:ascii="Times New Roman" w:hAnsi="Times New Roman" w:cs="Times New Roman"/>
          <w:sz w:val="24"/>
          <w:szCs w:val="24"/>
        </w:rPr>
        <w:t xml:space="preserve"> in their</w:t>
      </w:r>
      <w:r w:rsidRPr="00F2620A">
        <w:rPr>
          <w:rFonts w:ascii="Times New Roman" w:hAnsi="Times New Roman" w:cs="Times New Roman"/>
          <w:sz w:val="24"/>
          <w:szCs w:val="24"/>
        </w:rPr>
        <w:t xml:space="preserve"> healing </w:t>
      </w:r>
      <w:r w:rsidR="00CA3CFE">
        <w:rPr>
          <w:rFonts w:ascii="Times New Roman" w:hAnsi="Times New Roman" w:cs="Times New Roman"/>
          <w:sz w:val="24"/>
          <w:szCs w:val="24"/>
        </w:rPr>
        <w:t>journey.</w:t>
      </w:r>
      <w:r w:rsidR="49FEAC2D" w:rsidRPr="0E9C0CBA">
        <w:rPr>
          <w:rFonts w:ascii="Times New Roman" w:hAnsi="Times New Roman" w:cs="Times New Roman"/>
          <w:sz w:val="24"/>
          <w:szCs w:val="24"/>
        </w:rPr>
        <w:t xml:space="preserve"> </w:t>
      </w:r>
      <w:r w:rsidRPr="00F2620A">
        <w:rPr>
          <w:rFonts w:ascii="Times New Roman" w:hAnsi="Times New Roman" w:cs="Times New Roman"/>
          <w:sz w:val="24"/>
          <w:szCs w:val="24"/>
        </w:rPr>
        <w:t>To see justice served to one of the most powerful individuals in the country brings hope to each victim</w:t>
      </w:r>
      <w:r w:rsidR="00CA3CFE">
        <w:rPr>
          <w:rFonts w:ascii="Times New Roman" w:hAnsi="Times New Roman" w:cs="Times New Roman"/>
          <w:sz w:val="24"/>
          <w:szCs w:val="24"/>
        </w:rPr>
        <w:t>, survivor,</w:t>
      </w:r>
      <w:r w:rsidRPr="00F2620A">
        <w:rPr>
          <w:rFonts w:ascii="Times New Roman" w:hAnsi="Times New Roman" w:cs="Times New Roman"/>
          <w:sz w:val="24"/>
          <w:szCs w:val="24"/>
        </w:rPr>
        <w:t xml:space="preserve"> and advocate in the United States.</w:t>
      </w:r>
    </w:p>
    <w:p w14:paraId="2319CF42" w14:textId="41A79F5A" w:rsidR="00B65076" w:rsidRDefault="1DAA2EE5">
      <w:pPr>
        <w:rPr>
          <w:rFonts w:ascii="Times New Roman" w:hAnsi="Times New Roman" w:cs="Times New Roman"/>
          <w:sz w:val="24"/>
          <w:szCs w:val="24"/>
        </w:rPr>
      </w:pPr>
      <w:r w:rsidRPr="02E8D100">
        <w:rPr>
          <w:rFonts w:ascii="Times New Roman" w:hAnsi="Times New Roman" w:cs="Times New Roman"/>
          <w:sz w:val="24"/>
          <w:szCs w:val="24"/>
        </w:rPr>
        <w:t>I</w:t>
      </w:r>
      <w:r w:rsidR="00B65076" w:rsidRPr="02E8D100">
        <w:rPr>
          <w:rFonts w:ascii="Times New Roman" w:hAnsi="Times New Roman" w:cs="Times New Roman"/>
          <w:sz w:val="24"/>
          <w:szCs w:val="24"/>
        </w:rPr>
        <w:t>f you or someone you know is a s</w:t>
      </w:r>
      <w:r w:rsidR="304EB51C" w:rsidRPr="02E8D100">
        <w:rPr>
          <w:rFonts w:ascii="Times New Roman" w:hAnsi="Times New Roman" w:cs="Times New Roman"/>
          <w:sz w:val="24"/>
          <w:szCs w:val="24"/>
        </w:rPr>
        <w:t>urvivor</w:t>
      </w:r>
      <w:r w:rsidR="00B65076" w:rsidRPr="02E8D100">
        <w:rPr>
          <w:rFonts w:ascii="Times New Roman" w:hAnsi="Times New Roman" w:cs="Times New Roman"/>
          <w:sz w:val="24"/>
          <w:szCs w:val="24"/>
        </w:rPr>
        <w:t xml:space="preserve"> of sexual violence, please reach out to a local rape crisis center. </w:t>
      </w:r>
      <w:hyperlink r:id="rId9">
        <w:r w:rsidR="00B65076" w:rsidRPr="02E8D100">
          <w:rPr>
            <w:rStyle w:val="Hyperlink"/>
            <w:rFonts w:ascii="Times New Roman" w:hAnsi="Times New Roman" w:cs="Times New Roman"/>
            <w:sz w:val="24"/>
            <w:szCs w:val="24"/>
          </w:rPr>
          <w:t>Find your local rape crisis center at NYSCASA’s website</w:t>
        </w:r>
      </w:hyperlink>
      <w:r w:rsidR="00B65076" w:rsidRPr="02E8D100">
        <w:rPr>
          <w:rFonts w:ascii="Times New Roman" w:hAnsi="Times New Roman" w:cs="Times New Roman"/>
          <w:sz w:val="24"/>
          <w:szCs w:val="24"/>
        </w:rPr>
        <w:t>.</w:t>
      </w:r>
    </w:p>
    <w:p w14:paraId="75B3FA61" w14:textId="5B29D09C" w:rsidR="0EA07EB0" w:rsidRDefault="0EA07EB0" w:rsidP="0E9C0CBA">
      <w:pPr>
        <w:rPr>
          <w:rFonts w:ascii="Times New Roman" w:eastAsia="Times New Roman" w:hAnsi="Times New Roman" w:cs="Times New Roman"/>
          <w:i/>
          <w:iCs/>
          <w:sz w:val="24"/>
          <w:szCs w:val="24"/>
        </w:rPr>
      </w:pPr>
      <w:r w:rsidRPr="0E9C0CBA">
        <w:rPr>
          <w:rFonts w:ascii="Times New Roman" w:eastAsia="Times New Roman" w:hAnsi="Times New Roman" w:cs="Times New Roman"/>
          <w:i/>
          <w:iCs/>
          <w:color w:val="000000" w:themeColor="text1"/>
          <w:sz w:val="24"/>
          <w:szCs w:val="24"/>
        </w:rPr>
        <w:t>NYSCASA is a statewide membership organization providing support to 80+ community-based rape crisis programs located throughout New York State.</w:t>
      </w:r>
    </w:p>
    <w:p w14:paraId="5B11ED7D" w14:textId="799074BB" w:rsidR="00B65076" w:rsidRPr="00CA2113" w:rsidRDefault="72D5DD61" w:rsidP="0E9C0CBA">
      <w:pPr>
        <w:jc w:val="center"/>
        <w:rPr>
          <w:rFonts w:ascii="Times New Roman" w:eastAsia="Times New Roman" w:hAnsi="Times New Roman" w:cs="Times New Roman"/>
          <w:i/>
          <w:iCs/>
          <w:color w:val="000000" w:themeColor="text1"/>
        </w:rPr>
      </w:pPr>
      <w:r w:rsidRPr="00CA2113">
        <w:rPr>
          <w:rFonts w:ascii="Times New Roman" w:eastAsia="Times New Roman" w:hAnsi="Times New Roman" w:cs="Times New Roman"/>
          <w:i/>
          <w:iCs/>
          <w:color w:val="000000" w:themeColor="text1"/>
        </w:rPr>
        <w:t>#</w:t>
      </w:r>
      <w:r w:rsidR="04D16B49" w:rsidRPr="00CA2113">
        <w:rPr>
          <w:rFonts w:ascii="Times New Roman" w:eastAsia="Times New Roman" w:hAnsi="Times New Roman" w:cs="Times New Roman"/>
          <w:i/>
          <w:iCs/>
          <w:color w:val="000000" w:themeColor="text1"/>
        </w:rPr>
        <w:t xml:space="preserve"> # #</w:t>
      </w:r>
    </w:p>
    <w:sectPr w:rsidR="00B65076" w:rsidRPr="00CA2113" w:rsidSect="002B663D">
      <w:headerReference w:type="default" r:id="rId10"/>
      <w:footerReference w:type="default" r:id="rId11"/>
      <w:pgSz w:w="12240" w:h="15840"/>
      <w:pgMar w:top="0" w:right="1368" w:bottom="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53C9" w14:textId="77777777" w:rsidR="002B663D" w:rsidRDefault="002B663D" w:rsidP="001D638E">
      <w:pPr>
        <w:spacing w:after="0" w:line="240" w:lineRule="auto"/>
      </w:pPr>
      <w:r>
        <w:separator/>
      </w:r>
    </w:p>
  </w:endnote>
  <w:endnote w:type="continuationSeparator" w:id="0">
    <w:p w14:paraId="4E6B4BD1" w14:textId="77777777" w:rsidR="002B663D" w:rsidRDefault="002B663D" w:rsidP="001D638E">
      <w:pPr>
        <w:spacing w:after="0" w:line="240" w:lineRule="auto"/>
      </w:pPr>
      <w:r>
        <w:continuationSeparator/>
      </w:r>
    </w:p>
  </w:endnote>
  <w:endnote w:type="continuationNotice" w:id="1">
    <w:p w14:paraId="482E9C1D" w14:textId="77777777" w:rsidR="002B663D" w:rsidRDefault="002B6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9C0CBA" w14:paraId="62A11C77" w14:textId="77777777" w:rsidTr="0E9C0CBA">
      <w:trPr>
        <w:trHeight w:val="300"/>
      </w:trPr>
      <w:tc>
        <w:tcPr>
          <w:tcW w:w="3120" w:type="dxa"/>
        </w:tcPr>
        <w:p w14:paraId="44F347C9" w14:textId="2DF98217" w:rsidR="0E9C0CBA" w:rsidRDefault="0E9C0CBA" w:rsidP="0E9C0CBA">
          <w:pPr>
            <w:pStyle w:val="Header"/>
            <w:ind w:left="-115"/>
          </w:pPr>
        </w:p>
      </w:tc>
      <w:tc>
        <w:tcPr>
          <w:tcW w:w="3120" w:type="dxa"/>
        </w:tcPr>
        <w:p w14:paraId="74DF270F" w14:textId="748382BD" w:rsidR="0E9C0CBA" w:rsidRDefault="0E9C0CBA" w:rsidP="0E9C0CBA">
          <w:pPr>
            <w:pStyle w:val="Header"/>
            <w:jc w:val="center"/>
          </w:pPr>
        </w:p>
      </w:tc>
      <w:tc>
        <w:tcPr>
          <w:tcW w:w="3120" w:type="dxa"/>
        </w:tcPr>
        <w:p w14:paraId="11E9164F" w14:textId="1D20C09E" w:rsidR="0E9C0CBA" w:rsidRDefault="0E9C0CBA" w:rsidP="0E9C0CBA">
          <w:pPr>
            <w:pStyle w:val="Header"/>
            <w:ind w:right="-115"/>
            <w:jc w:val="right"/>
          </w:pPr>
        </w:p>
      </w:tc>
    </w:tr>
  </w:tbl>
  <w:p w14:paraId="3E4E6344" w14:textId="5912E8CC" w:rsidR="001D638E" w:rsidRDefault="001D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BD96" w14:textId="77777777" w:rsidR="002B663D" w:rsidRDefault="002B663D" w:rsidP="001D638E">
      <w:pPr>
        <w:spacing w:after="0" w:line="240" w:lineRule="auto"/>
      </w:pPr>
      <w:r>
        <w:separator/>
      </w:r>
    </w:p>
  </w:footnote>
  <w:footnote w:type="continuationSeparator" w:id="0">
    <w:p w14:paraId="18401E8A" w14:textId="77777777" w:rsidR="002B663D" w:rsidRDefault="002B663D" w:rsidP="001D638E">
      <w:pPr>
        <w:spacing w:after="0" w:line="240" w:lineRule="auto"/>
      </w:pPr>
      <w:r>
        <w:continuationSeparator/>
      </w:r>
    </w:p>
  </w:footnote>
  <w:footnote w:type="continuationNotice" w:id="1">
    <w:p w14:paraId="2F0DC77D" w14:textId="77777777" w:rsidR="002B663D" w:rsidRDefault="002B6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9C0CBA" w14:paraId="53143860" w14:textId="77777777" w:rsidTr="0E9C0CBA">
      <w:trPr>
        <w:trHeight w:val="300"/>
      </w:trPr>
      <w:tc>
        <w:tcPr>
          <w:tcW w:w="3120" w:type="dxa"/>
        </w:tcPr>
        <w:p w14:paraId="1CB38F09" w14:textId="51D8593D" w:rsidR="0E9C0CBA" w:rsidRDefault="0E9C0CBA" w:rsidP="0E9C0CBA">
          <w:pPr>
            <w:pStyle w:val="Header"/>
            <w:ind w:left="-115"/>
          </w:pPr>
        </w:p>
      </w:tc>
      <w:tc>
        <w:tcPr>
          <w:tcW w:w="3120" w:type="dxa"/>
        </w:tcPr>
        <w:p w14:paraId="3B423556" w14:textId="14063CDE" w:rsidR="0E9C0CBA" w:rsidRDefault="0E9C0CBA" w:rsidP="0E9C0CBA">
          <w:pPr>
            <w:pStyle w:val="Header"/>
            <w:jc w:val="center"/>
          </w:pPr>
        </w:p>
      </w:tc>
      <w:tc>
        <w:tcPr>
          <w:tcW w:w="3120" w:type="dxa"/>
        </w:tcPr>
        <w:p w14:paraId="6A423B8B" w14:textId="1705C28E" w:rsidR="0E9C0CBA" w:rsidRDefault="0E9C0CBA" w:rsidP="0E9C0CBA">
          <w:pPr>
            <w:pStyle w:val="Header"/>
            <w:ind w:right="-115"/>
            <w:jc w:val="right"/>
          </w:pPr>
        </w:p>
      </w:tc>
    </w:tr>
  </w:tbl>
  <w:p w14:paraId="6A5AA89E" w14:textId="1B449887" w:rsidR="001D638E" w:rsidRDefault="001D6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25"/>
    <w:rsid w:val="00070325"/>
    <w:rsid w:val="00076E20"/>
    <w:rsid w:val="00127568"/>
    <w:rsid w:val="0014154C"/>
    <w:rsid w:val="00166332"/>
    <w:rsid w:val="001D638E"/>
    <w:rsid w:val="00250D6E"/>
    <w:rsid w:val="00254CBF"/>
    <w:rsid w:val="00276F36"/>
    <w:rsid w:val="002B663D"/>
    <w:rsid w:val="002B7932"/>
    <w:rsid w:val="00307827"/>
    <w:rsid w:val="003372B7"/>
    <w:rsid w:val="003F03C9"/>
    <w:rsid w:val="00474DE5"/>
    <w:rsid w:val="004D6664"/>
    <w:rsid w:val="004E42F4"/>
    <w:rsid w:val="004F1EF3"/>
    <w:rsid w:val="004F77A8"/>
    <w:rsid w:val="00574A5B"/>
    <w:rsid w:val="00587E02"/>
    <w:rsid w:val="005B4F18"/>
    <w:rsid w:val="005E3A82"/>
    <w:rsid w:val="005F424B"/>
    <w:rsid w:val="0068245A"/>
    <w:rsid w:val="00683D5B"/>
    <w:rsid w:val="006B0A20"/>
    <w:rsid w:val="006D03F5"/>
    <w:rsid w:val="006F1BE5"/>
    <w:rsid w:val="00721E38"/>
    <w:rsid w:val="00735849"/>
    <w:rsid w:val="00766C95"/>
    <w:rsid w:val="007A2B23"/>
    <w:rsid w:val="00805175"/>
    <w:rsid w:val="008E7CF9"/>
    <w:rsid w:val="00907932"/>
    <w:rsid w:val="009100E5"/>
    <w:rsid w:val="0093752F"/>
    <w:rsid w:val="00941375"/>
    <w:rsid w:val="00A574D3"/>
    <w:rsid w:val="00B36C47"/>
    <w:rsid w:val="00B65076"/>
    <w:rsid w:val="00B76686"/>
    <w:rsid w:val="00C444D2"/>
    <w:rsid w:val="00C94C8D"/>
    <w:rsid w:val="00CA2113"/>
    <w:rsid w:val="00CA3CFE"/>
    <w:rsid w:val="00CB6C92"/>
    <w:rsid w:val="00CC0BDB"/>
    <w:rsid w:val="00DA57DF"/>
    <w:rsid w:val="00DE6CD2"/>
    <w:rsid w:val="00E049AD"/>
    <w:rsid w:val="00E259F1"/>
    <w:rsid w:val="00F2620A"/>
    <w:rsid w:val="00F36555"/>
    <w:rsid w:val="00F42E44"/>
    <w:rsid w:val="00F9556F"/>
    <w:rsid w:val="01417CAC"/>
    <w:rsid w:val="02E8D100"/>
    <w:rsid w:val="039DBD17"/>
    <w:rsid w:val="03F524D8"/>
    <w:rsid w:val="04D16B49"/>
    <w:rsid w:val="05644DD1"/>
    <w:rsid w:val="05A2650A"/>
    <w:rsid w:val="086BF431"/>
    <w:rsid w:val="0A665E9A"/>
    <w:rsid w:val="0E9C0CBA"/>
    <w:rsid w:val="0EA07EB0"/>
    <w:rsid w:val="19B9545B"/>
    <w:rsid w:val="1C47E010"/>
    <w:rsid w:val="1DAA2EE5"/>
    <w:rsid w:val="1EFD0640"/>
    <w:rsid w:val="1F3CC072"/>
    <w:rsid w:val="2A04F9AA"/>
    <w:rsid w:val="2AC79136"/>
    <w:rsid w:val="2D187D6D"/>
    <w:rsid w:val="2E5B114B"/>
    <w:rsid w:val="3034C94D"/>
    <w:rsid w:val="304EB51C"/>
    <w:rsid w:val="32667026"/>
    <w:rsid w:val="34531C82"/>
    <w:rsid w:val="3B0854A2"/>
    <w:rsid w:val="3E1CDF76"/>
    <w:rsid w:val="409DF7AF"/>
    <w:rsid w:val="44196070"/>
    <w:rsid w:val="47BE71A2"/>
    <w:rsid w:val="49C6700A"/>
    <w:rsid w:val="49FEAC2D"/>
    <w:rsid w:val="4B6AC569"/>
    <w:rsid w:val="529BB674"/>
    <w:rsid w:val="5327C823"/>
    <w:rsid w:val="5AAD49A1"/>
    <w:rsid w:val="602EEF50"/>
    <w:rsid w:val="67C6DDD4"/>
    <w:rsid w:val="68456565"/>
    <w:rsid w:val="695D8431"/>
    <w:rsid w:val="700DF26B"/>
    <w:rsid w:val="71B20CEF"/>
    <w:rsid w:val="72D5DD61"/>
    <w:rsid w:val="7E71AE28"/>
    <w:rsid w:val="7FA5A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0348"/>
  <w15:chartTrackingRefBased/>
  <w15:docId w15:val="{CFB9A929-6013-4CDC-8B84-9EFBB22D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0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65076"/>
    <w:rPr>
      <w:color w:val="0000FF"/>
      <w:u w:val="single"/>
    </w:rPr>
  </w:style>
  <w:style w:type="character" w:styleId="Emphasis">
    <w:name w:val="Emphasis"/>
    <w:basedOn w:val="DefaultParagraphFont"/>
    <w:uiPriority w:val="20"/>
    <w:qFormat/>
    <w:rsid w:val="00B65076"/>
    <w:rPr>
      <w:i/>
      <w:iCs/>
    </w:rPr>
  </w:style>
  <w:style w:type="character" w:styleId="UnresolvedMention">
    <w:name w:val="Unresolved Mention"/>
    <w:basedOn w:val="DefaultParagraphFont"/>
    <w:uiPriority w:val="99"/>
    <w:semiHidden/>
    <w:unhideWhenUsed/>
    <w:rsid w:val="00B65076"/>
    <w:rPr>
      <w:color w:val="605E5C"/>
      <w:shd w:val="clear" w:color="auto" w:fill="E1DFDD"/>
    </w:rPr>
  </w:style>
  <w:style w:type="paragraph" w:styleId="Header">
    <w:name w:val="header"/>
    <w:basedOn w:val="Normal"/>
    <w:link w:val="HeaderChar"/>
    <w:uiPriority w:val="99"/>
    <w:unhideWhenUsed/>
    <w:rsid w:val="001D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8E"/>
  </w:style>
  <w:style w:type="paragraph" w:styleId="Footer">
    <w:name w:val="footer"/>
    <w:basedOn w:val="Normal"/>
    <w:link w:val="FooterChar"/>
    <w:uiPriority w:val="99"/>
    <w:unhideWhenUsed/>
    <w:rsid w:val="001D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8E"/>
  </w:style>
  <w:style w:type="table" w:styleId="TableGrid">
    <w:name w:val="Table Grid"/>
    <w:basedOn w:val="TableNormal"/>
    <w:uiPriority w:val="59"/>
    <w:rsid w:val="001D63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1D638E"/>
    <w:pPr>
      <w:spacing w:line="240" w:lineRule="auto"/>
    </w:pPr>
    <w:rPr>
      <w:sz w:val="20"/>
      <w:szCs w:val="20"/>
    </w:rPr>
  </w:style>
  <w:style w:type="character" w:customStyle="1" w:styleId="CommentTextChar">
    <w:name w:val="Comment Text Char"/>
    <w:basedOn w:val="DefaultParagraphFont"/>
    <w:link w:val="CommentText"/>
    <w:uiPriority w:val="99"/>
    <w:semiHidden/>
    <w:rsid w:val="001D638E"/>
    <w:rPr>
      <w:sz w:val="20"/>
      <w:szCs w:val="20"/>
    </w:rPr>
  </w:style>
  <w:style w:type="character" w:styleId="CommentReference">
    <w:name w:val="annotation reference"/>
    <w:basedOn w:val="DefaultParagraphFont"/>
    <w:uiPriority w:val="99"/>
    <w:semiHidden/>
    <w:unhideWhenUsed/>
    <w:rsid w:val="001D63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casa.org/nyscasa-statement-regarding-adult-survivors-act-expir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woodworth@nyscas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yscasa.org/get-help/find-your-local-rape-crisi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489</Words>
  <Characters>2543</Characters>
  <Application>Microsoft Office Word</Application>
  <DocSecurity>0</DocSecurity>
  <Lines>39</Lines>
  <Paragraphs>14</Paragraphs>
  <ScaleCrop>false</ScaleCrop>
  <Company/>
  <LinksUpToDate>false</LinksUpToDate>
  <CharactersWithSpaces>3018</CharactersWithSpaces>
  <SharedDoc>false</SharedDoc>
  <HLinks>
    <vt:vector size="18" baseType="variant">
      <vt:variant>
        <vt:i4>589916</vt:i4>
      </vt:variant>
      <vt:variant>
        <vt:i4>6</vt:i4>
      </vt:variant>
      <vt:variant>
        <vt:i4>0</vt:i4>
      </vt:variant>
      <vt:variant>
        <vt:i4>5</vt:i4>
      </vt:variant>
      <vt:variant>
        <vt:lpwstr>https://www.nyscasa.org/get-help/find-your-local-rape-crisis-program/</vt:lpwstr>
      </vt:variant>
      <vt:variant>
        <vt:lpwstr/>
      </vt:variant>
      <vt:variant>
        <vt:i4>2949178</vt:i4>
      </vt:variant>
      <vt:variant>
        <vt:i4>3</vt:i4>
      </vt:variant>
      <vt:variant>
        <vt:i4>0</vt:i4>
      </vt:variant>
      <vt:variant>
        <vt:i4>5</vt:i4>
      </vt:variant>
      <vt:variant>
        <vt:lpwstr>https://www.nyscasa.org/nyscasa-statement-regarding-adult-survivors-act-expiration/</vt:lpwstr>
      </vt:variant>
      <vt:variant>
        <vt:lpwstr/>
      </vt:variant>
      <vt:variant>
        <vt:i4>6684749</vt:i4>
      </vt:variant>
      <vt:variant>
        <vt:i4>0</vt:i4>
      </vt:variant>
      <vt:variant>
        <vt:i4>0</vt:i4>
      </vt:variant>
      <vt:variant>
        <vt:i4>5</vt:i4>
      </vt:variant>
      <vt:variant>
        <vt:lpwstr>mailto:awoodworth@nyscasa.org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Woodworth</dc:creator>
  <cp:keywords/>
  <dc:description/>
  <cp:lastModifiedBy>Anna Woodworth</cp:lastModifiedBy>
  <cp:revision>13</cp:revision>
  <cp:lastPrinted>2024-01-29T22:25:00Z</cp:lastPrinted>
  <dcterms:created xsi:type="dcterms:W3CDTF">2024-01-29T22:18:00Z</dcterms:created>
  <dcterms:modified xsi:type="dcterms:W3CDTF">2024-01-29T23:00:00Z</dcterms:modified>
</cp:coreProperties>
</file>